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B0B4" w14:textId="77777777" w:rsidR="00104308" w:rsidRDefault="00104308" w:rsidP="0010430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2102061" w14:textId="6CAB5753" w:rsidR="00C9407B" w:rsidRPr="00104308" w:rsidRDefault="001A53F6" w:rsidP="0010430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New </w:t>
      </w:r>
      <w:r w:rsidR="00670917">
        <w:rPr>
          <w:rFonts w:asciiTheme="minorHAnsi" w:hAnsiTheme="minorHAnsi"/>
          <w:b/>
          <w:sz w:val="28"/>
          <w:szCs w:val="28"/>
        </w:rPr>
        <w:t>f</w:t>
      </w:r>
      <w:r>
        <w:rPr>
          <w:rFonts w:asciiTheme="minorHAnsi" w:hAnsiTheme="minorHAnsi"/>
          <w:b/>
          <w:sz w:val="28"/>
          <w:szCs w:val="28"/>
        </w:rPr>
        <w:t xml:space="preserve">rom </w:t>
      </w:r>
      <w:r w:rsidR="00C9407B" w:rsidRPr="00104308">
        <w:rPr>
          <w:rFonts w:asciiTheme="minorHAnsi" w:hAnsiTheme="minorHAnsi"/>
          <w:b/>
          <w:sz w:val="28"/>
          <w:szCs w:val="28"/>
        </w:rPr>
        <w:t>Winc</w:t>
      </w:r>
      <w:r>
        <w:rPr>
          <w:rFonts w:asciiTheme="minorHAnsi" w:hAnsiTheme="minorHAnsi"/>
          <w:b/>
          <w:sz w:val="28"/>
          <w:szCs w:val="28"/>
        </w:rPr>
        <w:t>hester Repeating Arms</w:t>
      </w:r>
      <w:r w:rsidR="00283678">
        <w:rPr>
          <w:rFonts w:asciiTheme="minorHAnsi" w:hAnsiTheme="minorHAnsi"/>
          <w:b/>
          <w:sz w:val="28"/>
          <w:szCs w:val="28"/>
        </w:rPr>
        <w:t xml:space="preserve"> comes</w:t>
      </w:r>
      <w:r w:rsidR="00C9407B" w:rsidRPr="00104308">
        <w:rPr>
          <w:rFonts w:asciiTheme="minorHAnsi" w:hAnsiTheme="minorHAnsi"/>
          <w:b/>
          <w:sz w:val="28"/>
          <w:szCs w:val="28"/>
        </w:rPr>
        <w:t xml:space="preserve"> the Model 1892</w:t>
      </w:r>
      <w:r w:rsidR="000C5801">
        <w:rPr>
          <w:rFonts w:asciiTheme="minorHAnsi" w:hAnsiTheme="minorHAnsi"/>
          <w:b/>
          <w:sz w:val="28"/>
          <w:szCs w:val="28"/>
        </w:rPr>
        <w:t>™</w:t>
      </w:r>
      <w:r w:rsidR="00C9407B" w:rsidRPr="00104308">
        <w:rPr>
          <w:rFonts w:asciiTheme="minorHAnsi" w:hAnsiTheme="minorHAnsi"/>
          <w:b/>
          <w:sz w:val="28"/>
          <w:szCs w:val="28"/>
        </w:rPr>
        <w:t xml:space="preserve"> Carbine </w:t>
      </w:r>
    </w:p>
    <w:p w14:paraId="35286F36" w14:textId="1985A866" w:rsidR="00C9407B" w:rsidRPr="00104308" w:rsidRDefault="00C9407B">
      <w:pPr>
        <w:rPr>
          <w:rFonts w:asciiTheme="minorHAnsi" w:hAnsiTheme="minorHAnsi"/>
        </w:rPr>
      </w:pPr>
    </w:p>
    <w:p w14:paraId="0AAAA84F" w14:textId="47EFCAFF" w:rsidR="00C9407B" w:rsidRPr="00104308" w:rsidRDefault="00C9407B" w:rsidP="00C9407B">
      <w:pPr>
        <w:rPr>
          <w:rFonts w:asciiTheme="minorHAnsi" w:hAnsiTheme="minorHAnsi"/>
        </w:rPr>
      </w:pPr>
      <w:r w:rsidRPr="00104308">
        <w:rPr>
          <w:rFonts w:asciiTheme="minorHAnsi" w:hAnsiTheme="minorHAnsi"/>
        </w:rPr>
        <w:t xml:space="preserve">The </w:t>
      </w:r>
      <w:r w:rsidR="00F536E1">
        <w:rPr>
          <w:rFonts w:asciiTheme="minorHAnsi" w:hAnsiTheme="minorHAnsi"/>
        </w:rPr>
        <w:t xml:space="preserve">Model </w:t>
      </w:r>
      <w:r w:rsidRPr="00104308">
        <w:rPr>
          <w:rFonts w:asciiTheme="minorHAnsi" w:hAnsiTheme="minorHAnsi"/>
        </w:rPr>
        <w:t xml:space="preserve">1892 Carbine from Winchester Repeating Arms </w:t>
      </w:r>
      <w:r w:rsidR="00F536E1">
        <w:rPr>
          <w:rFonts w:asciiTheme="minorHAnsi" w:hAnsiTheme="minorHAnsi"/>
        </w:rPr>
        <w:t>is a fresh take on a revered rifle. This new model is sure to please collectors and cowboy action shooters alike with</w:t>
      </w:r>
      <w:r w:rsidR="00E261EA">
        <w:rPr>
          <w:rFonts w:asciiTheme="minorHAnsi" w:hAnsiTheme="minorHAnsi"/>
        </w:rPr>
        <w:t xml:space="preserve"> a satin-finish </w:t>
      </w:r>
      <w:r w:rsidR="00F536E1">
        <w:rPr>
          <w:rFonts w:asciiTheme="minorHAnsi" w:hAnsiTheme="minorHAnsi"/>
        </w:rPr>
        <w:t>walnut</w:t>
      </w:r>
      <w:r w:rsidR="00E261EA">
        <w:rPr>
          <w:rFonts w:asciiTheme="minorHAnsi" w:hAnsiTheme="minorHAnsi"/>
        </w:rPr>
        <w:t>,</w:t>
      </w:r>
      <w:r w:rsidR="00F536E1">
        <w:rPr>
          <w:rFonts w:asciiTheme="minorHAnsi" w:hAnsiTheme="minorHAnsi"/>
        </w:rPr>
        <w:t xml:space="preserve"> straight grip stock and </w:t>
      </w:r>
      <w:r w:rsidRPr="00104308">
        <w:rPr>
          <w:rFonts w:asciiTheme="minorHAnsi" w:hAnsiTheme="minorHAnsi"/>
        </w:rPr>
        <w:t>classic</w:t>
      </w:r>
      <w:r w:rsidR="0052391E">
        <w:rPr>
          <w:rFonts w:asciiTheme="minorHAnsi" w:hAnsiTheme="minorHAnsi"/>
        </w:rPr>
        <w:t>,</w:t>
      </w:r>
      <w:r w:rsidRPr="00104308">
        <w:rPr>
          <w:rFonts w:asciiTheme="minorHAnsi" w:hAnsiTheme="minorHAnsi"/>
        </w:rPr>
        <w:t xml:space="preserve"> carbine-style forearm</w:t>
      </w:r>
      <w:r w:rsidR="00E261EA">
        <w:rPr>
          <w:rFonts w:asciiTheme="minorHAnsi" w:hAnsiTheme="minorHAnsi"/>
        </w:rPr>
        <w:t>.</w:t>
      </w:r>
      <w:r w:rsidR="00F536E1">
        <w:rPr>
          <w:rFonts w:asciiTheme="minorHAnsi" w:hAnsiTheme="minorHAnsi"/>
        </w:rPr>
        <w:t xml:space="preserve"> </w:t>
      </w:r>
      <w:r w:rsidRPr="00104308">
        <w:rPr>
          <w:rFonts w:asciiTheme="minorHAnsi" w:hAnsiTheme="minorHAnsi"/>
        </w:rPr>
        <w:t xml:space="preserve">All metal finishes </w:t>
      </w:r>
      <w:r w:rsidR="00A71942">
        <w:rPr>
          <w:rFonts w:asciiTheme="minorHAnsi" w:hAnsiTheme="minorHAnsi"/>
        </w:rPr>
        <w:t>have</w:t>
      </w:r>
      <w:r w:rsidRPr="00104308">
        <w:rPr>
          <w:rFonts w:asciiTheme="minorHAnsi" w:hAnsiTheme="minorHAnsi"/>
        </w:rPr>
        <w:t xml:space="preserve"> a deep blued finish</w:t>
      </w:r>
      <w:r w:rsidR="00F536E1">
        <w:rPr>
          <w:rFonts w:asciiTheme="minorHAnsi" w:hAnsiTheme="minorHAnsi"/>
        </w:rPr>
        <w:t>, including</w:t>
      </w:r>
      <w:r w:rsidRPr="00104308">
        <w:rPr>
          <w:rFonts w:asciiTheme="minorHAnsi" w:hAnsiTheme="minorHAnsi"/>
        </w:rPr>
        <w:t xml:space="preserve"> the barrel band, carbine strap buttplate and saddle ring. </w:t>
      </w:r>
    </w:p>
    <w:p w14:paraId="5007971F" w14:textId="77777777" w:rsidR="00C9407B" w:rsidRPr="00104308" w:rsidRDefault="00C9407B" w:rsidP="00C9407B">
      <w:pPr>
        <w:rPr>
          <w:rFonts w:asciiTheme="minorHAnsi" w:hAnsiTheme="minorHAnsi"/>
        </w:rPr>
      </w:pPr>
    </w:p>
    <w:p w14:paraId="4E3D517C" w14:textId="0B6004DA" w:rsidR="00C9407B" w:rsidRPr="00104308" w:rsidRDefault="00C9407B" w:rsidP="00C9407B">
      <w:pPr>
        <w:rPr>
          <w:rFonts w:asciiTheme="minorHAnsi" w:hAnsiTheme="minorHAnsi"/>
        </w:rPr>
      </w:pPr>
      <w:r w:rsidRPr="00104308">
        <w:rPr>
          <w:rFonts w:asciiTheme="minorHAnsi" w:hAnsiTheme="minorHAnsi"/>
        </w:rPr>
        <w:t xml:space="preserve">The </w:t>
      </w:r>
      <w:r w:rsidR="007D0088">
        <w:rPr>
          <w:rFonts w:asciiTheme="minorHAnsi" w:hAnsiTheme="minorHAnsi"/>
        </w:rPr>
        <w:t>easy handling</w:t>
      </w:r>
      <w:r w:rsidR="002F1C52">
        <w:rPr>
          <w:rFonts w:asciiTheme="minorHAnsi" w:hAnsiTheme="minorHAnsi"/>
        </w:rPr>
        <w:t xml:space="preserve"> </w:t>
      </w:r>
      <w:r w:rsidR="00E261EA">
        <w:rPr>
          <w:rFonts w:asciiTheme="minorHAnsi" w:hAnsiTheme="minorHAnsi"/>
        </w:rPr>
        <w:t xml:space="preserve">Model </w:t>
      </w:r>
      <w:r w:rsidRPr="00104308">
        <w:rPr>
          <w:rFonts w:asciiTheme="minorHAnsi" w:hAnsiTheme="minorHAnsi"/>
        </w:rPr>
        <w:t>1892 Carbine rifle</w:t>
      </w:r>
      <w:r w:rsidR="002F1C52">
        <w:rPr>
          <w:rFonts w:asciiTheme="minorHAnsi" w:hAnsiTheme="minorHAnsi"/>
        </w:rPr>
        <w:t xml:space="preserve"> is </w:t>
      </w:r>
      <w:r w:rsidR="00E261EA">
        <w:rPr>
          <w:rFonts w:asciiTheme="minorHAnsi" w:hAnsiTheme="minorHAnsi"/>
        </w:rPr>
        <w:t xml:space="preserve">just as at home </w:t>
      </w:r>
      <w:r w:rsidR="002F1C52">
        <w:rPr>
          <w:rFonts w:asciiTheme="minorHAnsi" w:hAnsiTheme="minorHAnsi"/>
        </w:rPr>
        <w:t>hunting in tight</w:t>
      </w:r>
      <w:r w:rsidR="00E261EA">
        <w:rPr>
          <w:rFonts w:asciiTheme="minorHAnsi" w:hAnsiTheme="minorHAnsi"/>
        </w:rPr>
        <w:t>,</w:t>
      </w:r>
      <w:r w:rsidR="002F1C52">
        <w:rPr>
          <w:rFonts w:asciiTheme="minorHAnsi" w:hAnsiTheme="minorHAnsi"/>
        </w:rPr>
        <w:t xml:space="preserve"> brushy conditions</w:t>
      </w:r>
      <w:r w:rsidR="00E261EA">
        <w:rPr>
          <w:rFonts w:asciiTheme="minorHAnsi" w:hAnsiTheme="minorHAnsi"/>
        </w:rPr>
        <w:t xml:space="preserve"> </w:t>
      </w:r>
      <w:r w:rsidR="002F1C52">
        <w:rPr>
          <w:rFonts w:asciiTheme="minorHAnsi" w:hAnsiTheme="minorHAnsi"/>
        </w:rPr>
        <w:t xml:space="preserve">as </w:t>
      </w:r>
      <w:r w:rsidR="00E261EA">
        <w:rPr>
          <w:rFonts w:asciiTheme="minorHAnsi" w:hAnsiTheme="minorHAnsi"/>
        </w:rPr>
        <w:t>it is</w:t>
      </w:r>
      <w:r w:rsidR="002F1C52">
        <w:rPr>
          <w:rFonts w:asciiTheme="minorHAnsi" w:hAnsiTheme="minorHAnsi"/>
        </w:rPr>
        <w:t xml:space="preserve"> in competition. The gun features </w:t>
      </w:r>
      <w:r w:rsidRPr="00104308">
        <w:rPr>
          <w:rFonts w:asciiTheme="minorHAnsi" w:hAnsiTheme="minorHAnsi"/>
        </w:rPr>
        <w:t>a 20” barrel and is available in 357 Magnum, 44 Rem</w:t>
      </w:r>
      <w:r w:rsidR="00E261EA">
        <w:rPr>
          <w:rFonts w:asciiTheme="minorHAnsi" w:hAnsiTheme="minorHAnsi"/>
        </w:rPr>
        <w:t>.</w:t>
      </w:r>
      <w:r w:rsidRPr="00104308">
        <w:rPr>
          <w:rFonts w:asciiTheme="minorHAnsi" w:hAnsiTheme="minorHAnsi"/>
        </w:rPr>
        <w:t xml:space="preserve"> Mag, 44-40 and 45 Colt calibers. </w:t>
      </w:r>
      <w:r w:rsidR="002F1C52">
        <w:rPr>
          <w:rFonts w:asciiTheme="minorHAnsi" w:hAnsiTheme="minorHAnsi"/>
        </w:rPr>
        <w:t xml:space="preserve">The </w:t>
      </w:r>
      <w:r w:rsidR="00E261EA">
        <w:rPr>
          <w:rFonts w:asciiTheme="minorHAnsi" w:hAnsiTheme="minorHAnsi"/>
        </w:rPr>
        <w:t xml:space="preserve">Model </w:t>
      </w:r>
      <w:r w:rsidR="002F1C52">
        <w:rPr>
          <w:rFonts w:asciiTheme="minorHAnsi" w:hAnsiTheme="minorHAnsi"/>
        </w:rPr>
        <w:t>1892 Carbine</w:t>
      </w:r>
      <w:r w:rsidRPr="00104308">
        <w:rPr>
          <w:rFonts w:asciiTheme="minorHAnsi" w:hAnsiTheme="minorHAnsi"/>
        </w:rPr>
        <w:t xml:space="preserve"> sells for an MSRP of $1</w:t>
      </w:r>
      <w:r w:rsidR="00E261EA">
        <w:rPr>
          <w:rFonts w:asciiTheme="minorHAnsi" w:hAnsiTheme="minorHAnsi"/>
        </w:rPr>
        <w:t>,</w:t>
      </w:r>
      <w:r w:rsidRPr="00104308">
        <w:rPr>
          <w:rFonts w:asciiTheme="minorHAnsi" w:hAnsiTheme="minorHAnsi"/>
        </w:rPr>
        <w:t>069.99.</w:t>
      </w:r>
    </w:p>
    <w:p w14:paraId="216BD7FE" w14:textId="77777777" w:rsidR="00C9407B" w:rsidRPr="00104308" w:rsidRDefault="00C9407B" w:rsidP="00C9407B">
      <w:pPr>
        <w:rPr>
          <w:rFonts w:asciiTheme="minorHAnsi" w:hAnsiTheme="minorHAnsi"/>
        </w:rPr>
      </w:pPr>
    </w:p>
    <w:p w14:paraId="4149EBDD" w14:textId="77777777" w:rsidR="00C9407B" w:rsidRPr="00104308" w:rsidRDefault="00C9407B" w:rsidP="00C9407B">
      <w:pPr>
        <w:rPr>
          <w:rFonts w:asciiTheme="minorHAnsi" w:hAnsiTheme="minorHAnsi"/>
        </w:rPr>
      </w:pPr>
      <w:r w:rsidRPr="00104308">
        <w:rPr>
          <w:rFonts w:asciiTheme="minorHAnsi" w:hAnsiTheme="minorHAnsi"/>
        </w:rPr>
        <w:t>Features:</w:t>
      </w:r>
    </w:p>
    <w:p w14:paraId="4BEA46CA" w14:textId="77777777" w:rsidR="00C9407B" w:rsidRPr="00104308" w:rsidRDefault="00C9407B" w:rsidP="00C9407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04308">
        <w:rPr>
          <w:rFonts w:asciiTheme="minorHAnsi" w:hAnsiTheme="minorHAnsi"/>
        </w:rPr>
        <w:t>Walnut straight grip stock</w:t>
      </w:r>
    </w:p>
    <w:p w14:paraId="75AA947D" w14:textId="77777777" w:rsidR="00C9407B" w:rsidRPr="00104308" w:rsidRDefault="00C9407B" w:rsidP="00C9407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04308">
        <w:rPr>
          <w:rFonts w:asciiTheme="minorHAnsi" w:hAnsiTheme="minorHAnsi"/>
        </w:rPr>
        <w:t>Classic carbine-style forearm</w:t>
      </w:r>
    </w:p>
    <w:p w14:paraId="2C0F68D6" w14:textId="6DDC36A8" w:rsidR="00C9407B" w:rsidRDefault="00C9407B" w:rsidP="00C9407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04308">
        <w:rPr>
          <w:rFonts w:asciiTheme="minorHAnsi" w:hAnsiTheme="minorHAnsi"/>
        </w:rPr>
        <w:t>Blued steel carbine strap buttplate</w:t>
      </w:r>
    </w:p>
    <w:p w14:paraId="7C2C4DDB" w14:textId="77777777" w:rsidR="00244F82" w:rsidRDefault="00244F82" w:rsidP="00244F8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Blued steel carbine saddle ring</w:t>
      </w:r>
    </w:p>
    <w:p w14:paraId="32BEC941" w14:textId="4412A7A4" w:rsidR="00C9407B" w:rsidRPr="00104308" w:rsidRDefault="00C9407B" w:rsidP="00C9407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04308">
        <w:rPr>
          <w:rFonts w:asciiTheme="minorHAnsi" w:hAnsiTheme="minorHAnsi"/>
        </w:rPr>
        <w:t>Ladder rear sight with Marble Arms</w:t>
      </w:r>
      <w:r w:rsidR="00E261EA">
        <w:rPr>
          <w:rFonts w:asciiTheme="minorHAnsi" w:hAnsiTheme="minorHAnsi"/>
        </w:rPr>
        <w:t>®</w:t>
      </w:r>
      <w:r w:rsidRPr="00104308">
        <w:rPr>
          <w:rFonts w:asciiTheme="minorHAnsi" w:hAnsiTheme="minorHAnsi"/>
        </w:rPr>
        <w:t xml:space="preserve"> gold bead front sight</w:t>
      </w:r>
    </w:p>
    <w:p w14:paraId="5C3B8DEA" w14:textId="77777777" w:rsidR="00C9407B" w:rsidRPr="00104308" w:rsidRDefault="00C9407B" w:rsidP="00C9407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04308">
        <w:rPr>
          <w:rFonts w:asciiTheme="minorHAnsi" w:hAnsiTheme="minorHAnsi"/>
        </w:rPr>
        <w:t>Steel loading gate</w:t>
      </w:r>
    </w:p>
    <w:p w14:paraId="73C038E6" w14:textId="086229B9" w:rsidR="00C9407B" w:rsidRPr="00104308" w:rsidRDefault="00C9407B" w:rsidP="00C9407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04308">
        <w:rPr>
          <w:rFonts w:asciiTheme="minorHAnsi" w:hAnsiTheme="minorHAnsi"/>
        </w:rPr>
        <w:t>Top tang drilled and tapped for optional receiver mounted peep sigh</w:t>
      </w:r>
      <w:bookmarkStart w:id="0" w:name="_GoBack"/>
      <w:bookmarkEnd w:id="0"/>
      <w:r w:rsidRPr="00104308">
        <w:rPr>
          <w:rFonts w:asciiTheme="minorHAnsi" w:hAnsiTheme="minorHAnsi"/>
        </w:rPr>
        <w:t>t</w:t>
      </w:r>
    </w:p>
    <w:p w14:paraId="7839306C" w14:textId="379A0428" w:rsidR="00102B24" w:rsidRPr="00104308" w:rsidRDefault="00102B24">
      <w:pPr>
        <w:rPr>
          <w:rFonts w:asciiTheme="minorHAnsi" w:hAnsiTheme="minorHAnsi"/>
        </w:rPr>
      </w:pPr>
    </w:p>
    <w:p w14:paraId="0DF476FD" w14:textId="77777777" w:rsidR="007538BF" w:rsidRDefault="007538BF" w:rsidP="00102B24">
      <w:pPr>
        <w:pStyle w:val="Footer"/>
        <w:rPr>
          <w:rFonts w:asciiTheme="minorHAnsi" w:hAnsiTheme="minorHAnsi"/>
        </w:rPr>
      </w:pPr>
    </w:p>
    <w:p w14:paraId="2352FF32" w14:textId="3947AE3F" w:rsidR="00102B24" w:rsidRPr="00104308" w:rsidRDefault="00102B24" w:rsidP="00102B24">
      <w:pPr>
        <w:pStyle w:val="Footer"/>
        <w:rPr>
          <w:rFonts w:asciiTheme="minorHAnsi" w:hAnsiTheme="minorHAnsi"/>
        </w:rPr>
      </w:pPr>
      <w:r w:rsidRPr="00104308">
        <w:rPr>
          <w:rFonts w:asciiTheme="minorHAnsi" w:hAnsiTheme="minorHAnsi"/>
        </w:rPr>
        <w:t xml:space="preserve">For more information on Winchester Firearms, please visit </w:t>
      </w:r>
      <w:hyperlink r:id="rId7" w:history="1">
        <w:r w:rsidRPr="00104308">
          <w:rPr>
            <w:rStyle w:val="Hyperlink"/>
            <w:rFonts w:asciiTheme="minorHAnsi" w:hAnsiTheme="minorHAnsi"/>
          </w:rPr>
          <w:t>www.winchesterguns.com</w:t>
        </w:r>
      </w:hyperlink>
      <w:r w:rsidRPr="00104308">
        <w:rPr>
          <w:rFonts w:asciiTheme="minorHAnsi" w:hAnsiTheme="minorHAnsi"/>
        </w:rPr>
        <w:t>.</w:t>
      </w:r>
    </w:p>
    <w:p w14:paraId="3519F3AE" w14:textId="26CD665D" w:rsidR="00102B24" w:rsidRDefault="00102B24">
      <w:pPr>
        <w:rPr>
          <w:rFonts w:asciiTheme="minorHAnsi" w:hAnsiTheme="minorHAnsi"/>
        </w:rPr>
      </w:pPr>
    </w:p>
    <w:p w14:paraId="6080A6D5" w14:textId="77777777" w:rsidR="007538BF" w:rsidRPr="007538BF" w:rsidRDefault="007538BF" w:rsidP="007538BF">
      <w:pPr>
        <w:rPr>
          <w:rFonts w:asciiTheme="minorHAnsi" w:hAnsiTheme="minorHAnsi"/>
        </w:rPr>
      </w:pPr>
      <w:r w:rsidRPr="007538BF">
        <w:rPr>
          <w:rFonts w:asciiTheme="minorHAnsi" w:hAnsiTheme="minorHAnsi"/>
        </w:rPr>
        <w:t>Scott Grange, Public Relations Manager, 801-876-2711 ext. 3306</w:t>
      </w:r>
    </w:p>
    <w:p w14:paraId="428D2A73" w14:textId="77777777" w:rsidR="007538BF" w:rsidRPr="007538BF" w:rsidRDefault="007538BF" w:rsidP="007538BF">
      <w:pPr>
        <w:rPr>
          <w:rFonts w:asciiTheme="minorHAnsi" w:hAnsiTheme="minorHAnsi"/>
        </w:rPr>
      </w:pPr>
      <w:r w:rsidRPr="007538BF">
        <w:rPr>
          <w:rFonts w:asciiTheme="minorHAnsi" w:hAnsiTheme="minorHAnsi"/>
        </w:rPr>
        <w:t>Shaundi Campbell, Marketing &amp; Media Relations Specialist, 801-876-2711 ext. 3278</w:t>
      </w:r>
    </w:p>
    <w:p w14:paraId="30DCC053" w14:textId="3CA24BEE" w:rsidR="007538BF" w:rsidRPr="00104308" w:rsidRDefault="007538BF" w:rsidP="007538BF">
      <w:pPr>
        <w:rPr>
          <w:rFonts w:asciiTheme="minorHAnsi" w:hAnsiTheme="minorHAnsi"/>
        </w:rPr>
      </w:pPr>
      <w:r w:rsidRPr="007538BF">
        <w:rPr>
          <w:rFonts w:asciiTheme="minorHAnsi" w:hAnsiTheme="minorHAnsi"/>
        </w:rPr>
        <w:t>Email: PR@Winchesterguns.com</w:t>
      </w:r>
    </w:p>
    <w:sectPr w:rsidR="007538BF" w:rsidRPr="00104308" w:rsidSect="00974195">
      <w:headerReference w:type="default" r:id="rId8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CE986" w14:textId="77777777" w:rsidR="00063AF5" w:rsidRDefault="00063AF5" w:rsidP="00CF4C8B">
      <w:r>
        <w:separator/>
      </w:r>
    </w:p>
  </w:endnote>
  <w:endnote w:type="continuationSeparator" w:id="0">
    <w:p w14:paraId="29E7B810" w14:textId="77777777" w:rsidR="00063AF5" w:rsidRDefault="00063AF5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539FA" w14:textId="77777777" w:rsidR="00063AF5" w:rsidRDefault="00063AF5" w:rsidP="00CF4C8B">
      <w:r>
        <w:separator/>
      </w:r>
    </w:p>
  </w:footnote>
  <w:footnote w:type="continuationSeparator" w:id="0">
    <w:p w14:paraId="3CE36D29" w14:textId="77777777" w:rsidR="00063AF5" w:rsidRDefault="00063AF5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2DD8" w14:textId="7053DABF" w:rsidR="001B57A1" w:rsidRDefault="007538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5FC52C" wp14:editId="2D440DAD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820025" cy="101201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 BACKGROUND IMAGE 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2225"/>
    <w:multiLevelType w:val="hybridMultilevel"/>
    <w:tmpl w:val="49A6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D2"/>
    <w:rsid w:val="00002602"/>
    <w:rsid w:val="00024B99"/>
    <w:rsid w:val="00063AF5"/>
    <w:rsid w:val="00077CC1"/>
    <w:rsid w:val="000C5801"/>
    <w:rsid w:val="000F7B4F"/>
    <w:rsid w:val="00102B24"/>
    <w:rsid w:val="00104308"/>
    <w:rsid w:val="001A53F6"/>
    <w:rsid w:val="001B57A1"/>
    <w:rsid w:val="00244F82"/>
    <w:rsid w:val="00283678"/>
    <w:rsid w:val="002F1C52"/>
    <w:rsid w:val="003F51AF"/>
    <w:rsid w:val="0052391E"/>
    <w:rsid w:val="005373D6"/>
    <w:rsid w:val="0064182B"/>
    <w:rsid w:val="00670917"/>
    <w:rsid w:val="006E6860"/>
    <w:rsid w:val="00724CD9"/>
    <w:rsid w:val="007538BF"/>
    <w:rsid w:val="00757C40"/>
    <w:rsid w:val="007D0088"/>
    <w:rsid w:val="008839BE"/>
    <w:rsid w:val="009411E8"/>
    <w:rsid w:val="00974195"/>
    <w:rsid w:val="00A71942"/>
    <w:rsid w:val="00C4322B"/>
    <w:rsid w:val="00C9407B"/>
    <w:rsid w:val="00CF4C8B"/>
    <w:rsid w:val="00D469A9"/>
    <w:rsid w:val="00E261EA"/>
    <w:rsid w:val="00E519BB"/>
    <w:rsid w:val="00F169D2"/>
    <w:rsid w:val="00F536E1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09D85"/>
  <w14:defaultImageDpi w14:val="0"/>
  <w15:docId w15:val="{F732CA4A-B81C-49E9-9B86-FA74D2D6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semiHidden/>
    <w:unhideWhenUsed/>
    <w:rsid w:val="00102B2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chestergu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5</cp:revision>
  <dcterms:created xsi:type="dcterms:W3CDTF">2018-01-02T17:49:00Z</dcterms:created>
  <dcterms:modified xsi:type="dcterms:W3CDTF">2018-08-16T20:54:00Z</dcterms:modified>
</cp:coreProperties>
</file>