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5AD9" w14:textId="1E531550" w:rsidR="001B57A1" w:rsidRDefault="001B57A1">
      <w:pPr>
        <w:rPr>
          <w:rFonts w:ascii="Helvetica" w:hAnsi="Helvetica"/>
        </w:rPr>
      </w:pPr>
    </w:p>
    <w:p w14:paraId="2AD2B34E" w14:textId="77777777" w:rsidR="00C81988" w:rsidRDefault="00C81988" w:rsidP="00C8198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6F4941D" w14:textId="77777777" w:rsidR="00A90935" w:rsidRDefault="00A90935" w:rsidP="00C8198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4654E51" w14:textId="5096C190" w:rsidR="00AB1E4E" w:rsidRPr="00C81988" w:rsidRDefault="00AB1E4E" w:rsidP="00C81988">
      <w:pPr>
        <w:jc w:val="center"/>
        <w:rPr>
          <w:rFonts w:asciiTheme="minorHAnsi" w:hAnsiTheme="minorHAnsi"/>
          <w:b/>
          <w:sz w:val="28"/>
          <w:szCs w:val="28"/>
        </w:rPr>
      </w:pPr>
      <w:r w:rsidRPr="00C81988">
        <w:rPr>
          <w:rFonts w:asciiTheme="minorHAnsi" w:hAnsiTheme="minorHAnsi"/>
          <w:b/>
          <w:sz w:val="28"/>
          <w:szCs w:val="28"/>
        </w:rPr>
        <w:t>Winchester Repeating Arms Adds Sporter Model to the XPR</w:t>
      </w:r>
      <w:r w:rsidR="00C56F8B" w:rsidRPr="00C56F8B">
        <w:rPr>
          <w:rFonts w:asciiTheme="minorHAnsi" w:hAnsiTheme="minorHAnsi"/>
          <w:b/>
          <w:sz w:val="28"/>
          <w:szCs w:val="28"/>
          <w:vertAlign w:val="superscript"/>
        </w:rPr>
        <w:t>®</w:t>
      </w:r>
      <w:r w:rsidRPr="00C81988">
        <w:rPr>
          <w:rFonts w:asciiTheme="minorHAnsi" w:hAnsiTheme="minorHAnsi"/>
          <w:b/>
          <w:sz w:val="28"/>
          <w:szCs w:val="28"/>
        </w:rPr>
        <w:t xml:space="preserve"> Rifle Line</w:t>
      </w:r>
    </w:p>
    <w:p w14:paraId="42775145" w14:textId="76758E2B" w:rsidR="00AB1E4E" w:rsidRPr="00C81988" w:rsidRDefault="00AB1E4E" w:rsidP="00C8198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6051A5B" w14:textId="77777777" w:rsidR="00042157" w:rsidRDefault="0004215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hunters that prefer the appearance and warmth of a wood stock, </w:t>
      </w:r>
      <w:r w:rsidR="00AB1E4E" w:rsidRPr="00C81988">
        <w:rPr>
          <w:rFonts w:asciiTheme="minorHAnsi" w:hAnsiTheme="minorHAnsi"/>
        </w:rPr>
        <w:t>Winchester Repeating Arms has introduced a new Sporter model to the XPR</w:t>
      </w:r>
      <w:r w:rsidR="00C56F8B" w:rsidRPr="00C56F8B">
        <w:rPr>
          <w:rFonts w:asciiTheme="minorHAnsi" w:hAnsiTheme="minorHAnsi"/>
          <w:vertAlign w:val="superscript"/>
        </w:rPr>
        <w:t>®</w:t>
      </w:r>
      <w:r w:rsidR="00AB1E4E" w:rsidRPr="00C81988">
        <w:rPr>
          <w:rFonts w:asciiTheme="minorHAnsi" w:hAnsiTheme="minorHAnsi"/>
        </w:rPr>
        <w:t xml:space="preserve"> bolt</w:t>
      </w:r>
      <w:r w:rsidR="00294E7E">
        <w:rPr>
          <w:rFonts w:asciiTheme="minorHAnsi" w:hAnsiTheme="minorHAnsi"/>
        </w:rPr>
        <w:t>-</w:t>
      </w:r>
      <w:r w:rsidR="00AB1E4E" w:rsidRPr="00C81988">
        <w:rPr>
          <w:rFonts w:asciiTheme="minorHAnsi" w:hAnsiTheme="minorHAnsi"/>
        </w:rPr>
        <w:t>action rifle line</w:t>
      </w:r>
      <w:r w:rsidR="00294E7E">
        <w:rPr>
          <w:rFonts w:asciiTheme="minorHAnsi" w:hAnsiTheme="minorHAnsi"/>
        </w:rPr>
        <w:t xml:space="preserve">. </w:t>
      </w:r>
    </w:p>
    <w:p w14:paraId="662A8212" w14:textId="77777777" w:rsidR="00042157" w:rsidRDefault="00042157">
      <w:pPr>
        <w:rPr>
          <w:rFonts w:asciiTheme="minorHAnsi" w:hAnsiTheme="minorHAnsi"/>
        </w:rPr>
      </w:pPr>
    </w:p>
    <w:p w14:paraId="6A828E49" w14:textId="2CD0ED40" w:rsidR="00AB1E4E" w:rsidRDefault="00294E7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new rifle </w:t>
      </w:r>
      <w:r w:rsidR="00AB1E4E" w:rsidRPr="00C81988">
        <w:rPr>
          <w:rFonts w:asciiTheme="minorHAnsi" w:hAnsiTheme="minorHAnsi"/>
        </w:rPr>
        <w:t xml:space="preserve">features a close-grained </w:t>
      </w:r>
      <w:r w:rsidR="00CD551C">
        <w:rPr>
          <w:rFonts w:asciiTheme="minorHAnsi" w:hAnsiTheme="minorHAnsi"/>
        </w:rPr>
        <w:t>G</w:t>
      </w:r>
      <w:r w:rsidR="00AB1E4E" w:rsidRPr="00C81988">
        <w:rPr>
          <w:rFonts w:asciiTheme="minorHAnsi" w:hAnsiTheme="minorHAnsi"/>
        </w:rPr>
        <w:t>rade I walnut stock with crisp checkering on the pistol grip and fore-end for a classic look and feel. A flattened fore-end profile provides added stability when shooting from sandbags or a rest.</w:t>
      </w:r>
    </w:p>
    <w:p w14:paraId="1CB450A8" w14:textId="77777777" w:rsidR="00AB5EC3" w:rsidRDefault="00AB5EC3">
      <w:pPr>
        <w:rPr>
          <w:rFonts w:asciiTheme="minorHAnsi" w:hAnsiTheme="minorHAnsi"/>
        </w:rPr>
      </w:pPr>
    </w:p>
    <w:p w14:paraId="4C86FFB8" w14:textId="723E6D86" w:rsidR="00AB5EC3" w:rsidRPr="00C81988" w:rsidRDefault="00AB5E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heart of any accurate rifle is the barrel and the XPR Sporter does not disappoint. The top-quality </w:t>
      </w:r>
      <w:r w:rsidR="007C4BB7">
        <w:rPr>
          <w:rFonts w:asciiTheme="minorHAnsi" w:hAnsiTheme="minorHAnsi"/>
        </w:rPr>
        <w:t xml:space="preserve">chromoly steel </w:t>
      </w:r>
      <w:r>
        <w:rPr>
          <w:rFonts w:asciiTheme="minorHAnsi" w:hAnsiTheme="minorHAnsi"/>
        </w:rPr>
        <w:t xml:space="preserve">barrel is button rifled and thermally stress relieved. </w:t>
      </w:r>
      <w:r w:rsidR="007C4BB7">
        <w:rPr>
          <w:rFonts w:asciiTheme="minorHAnsi" w:hAnsiTheme="minorHAnsi"/>
        </w:rPr>
        <w:t>A target-style crown protects the rifling. The action is precision bedded to ensure the barrel is free-floating.</w:t>
      </w:r>
    </w:p>
    <w:p w14:paraId="763C9417" w14:textId="77777777" w:rsidR="00AB1E4E" w:rsidRPr="00C81988" w:rsidRDefault="00AB1E4E">
      <w:pPr>
        <w:rPr>
          <w:rFonts w:asciiTheme="minorHAnsi" w:hAnsiTheme="minorHAnsi"/>
        </w:rPr>
      </w:pPr>
    </w:p>
    <w:p w14:paraId="4D0B81B1" w14:textId="30B730BF" w:rsidR="006F2780" w:rsidRPr="00C81988" w:rsidRDefault="00AB1E4E">
      <w:pPr>
        <w:rPr>
          <w:rFonts w:asciiTheme="minorHAnsi" w:hAnsiTheme="minorHAnsi"/>
        </w:rPr>
      </w:pPr>
      <w:r w:rsidRPr="00C81988">
        <w:rPr>
          <w:rFonts w:asciiTheme="minorHAnsi" w:hAnsiTheme="minorHAnsi"/>
        </w:rPr>
        <w:t>The XPR Sporter comes in 12 popular calibers from 243 Win. to 338 Win. Mag.</w:t>
      </w:r>
      <w:r w:rsidR="00294E7E">
        <w:rPr>
          <w:rFonts w:asciiTheme="minorHAnsi" w:hAnsiTheme="minorHAnsi"/>
        </w:rPr>
        <w:t xml:space="preserve"> —</w:t>
      </w:r>
      <w:r w:rsidRPr="00C81988">
        <w:rPr>
          <w:rFonts w:asciiTheme="minorHAnsi" w:hAnsiTheme="minorHAnsi"/>
        </w:rPr>
        <w:t xml:space="preserve"> including the 6.5 Creedmoor round. Barrel lengths are 22</w:t>
      </w:r>
      <w:r w:rsidR="00525E3D">
        <w:rPr>
          <w:rFonts w:cs="Calibri"/>
        </w:rPr>
        <w:t>"</w:t>
      </w:r>
      <w:r w:rsidRPr="00C81988">
        <w:rPr>
          <w:rFonts w:asciiTheme="minorHAnsi" w:hAnsiTheme="minorHAnsi"/>
        </w:rPr>
        <w:t xml:space="preserve"> for short action calibers, 24</w:t>
      </w:r>
      <w:r w:rsidR="00525E3D">
        <w:rPr>
          <w:rFonts w:cs="Calibri"/>
        </w:rPr>
        <w:t>"</w:t>
      </w:r>
      <w:r w:rsidRPr="00C81988">
        <w:rPr>
          <w:rFonts w:asciiTheme="minorHAnsi" w:hAnsiTheme="minorHAnsi"/>
        </w:rPr>
        <w:t xml:space="preserve"> for </w:t>
      </w:r>
      <w:r w:rsidR="006F2780" w:rsidRPr="00C81988">
        <w:rPr>
          <w:rFonts w:asciiTheme="minorHAnsi" w:hAnsiTheme="minorHAnsi"/>
        </w:rPr>
        <w:t>short magnum and standard long action rounds and 26</w:t>
      </w:r>
      <w:r w:rsidR="00525E3D">
        <w:rPr>
          <w:rFonts w:cs="Calibri"/>
        </w:rPr>
        <w:t>"</w:t>
      </w:r>
      <w:bookmarkStart w:id="0" w:name="_GoBack"/>
      <w:bookmarkEnd w:id="0"/>
      <w:r w:rsidR="006F2780" w:rsidRPr="00C81988">
        <w:rPr>
          <w:rFonts w:asciiTheme="minorHAnsi" w:hAnsiTheme="minorHAnsi"/>
        </w:rPr>
        <w:t xml:space="preserve"> for magnum calibers. </w:t>
      </w:r>
    </w:p>
    <w:p w14:paraId="0DA00BD6" w14:textId="77777777" w:rsidR="006F2780" w:rsidRPr="00C81988" w:rsidRDefault="006F2780">
      <w:pPr>
        <w:rPr>
          <w:rFonts w:asciiTheme="minorHAnsi" w:hAnsiTheme="minorHAnsi"/>
        </w:rPr>
      </w:pPr>
    </w:p>
    <w:p w14:paraId="0962CF48" w14:textId="79CD1EFE" w:rsidR="006F2780" w:rsidRPr="00C81988" w:rsidRDefault="006F2780">
      <w:pPr>
        <w:rPr>
          <w:rFonts w:asciiTheme="minorHAnsi" w:hAnsiTheme="minorHAnsi"/>
        </w:rPr>
      </w:pPr>
      <w:r w:rsidRPr="00C81988">
        <w:rPr>
          <w:rFonts w:asciiTheme="minorHAnsi" w:hAnsiTheme="minorHAnsi"/>
        </w:rPr>
        <w:t>The XPR Sporter sells for an MSRP of $599.99 and includes the following features:</w:t>
      </w:r>
    </w:p>
    <w:p w14:paraId="4D2AF547" w14:textId="77777777" w:rsidR="00C81988" w:rsidRDefault="00C81988">
      <w:pPr>
        <w:rPr>
          <w:rFonts w:ascii="Helvetica" w:hAnsi="Helvetica"/>
        </w:rPr>
      </w:pPr>
    </w:p>
    <w:p w14:paraId="364E7FF7" w14:textId="77777777" w:rsidR="00C81988" w:rsidRDefault="00C81988" w:rsidP="00C81988">
      <w:pPr>
        <w:numPr>
          <w:ilvl w:val="0"/>
          <w:numId w:val="2"/>
        </w:numPr>
      </w:pPr>
      <w:r>
        <w:t>M.O.A. Trigger System</w:t>
      </w:r>
    </w:p>
    <w:p w14:paraId="7C90013E" w14:textId="77777777" w:rsidR="00C81988" w:rsidRDefault="00C81988" w:rsidP="00C81988">
      <w:pPr>
        <w:numPr>
          <w:ilvl w:val="0"/>
          <w:numId w:val="2"/>
        </w:numPr>
      </w:pPr>
      <w:r>
        <w:t>Bolt unlock button</w:t>
      </w:r>
    </w:p>
    <w:p w14:paraId="3B8C918C" w14:textId="77777777" w:rsidR="00C81988" w:rsidRDefault="00C81988" w:rsidP="00C81988">
      <w:pPr>
        <w:numPr>
          <w:ilvl w:val="0"/>
          <w:numId w:val="2"/>
        </w:numPr>
      </w:pPr>
      <w:r>
        <w:t>Nickel Teflon</w:t>
      </w:r>
      <w:r>
        <w:rPr>
          <w:sz w:val="22"/>
          <w:vertAlign w:val="superscript"/>
        </w:rPr>
        <w:t>®</w:t>
      </w:r>
      <w:r>
        <w:t xml:space="preserve"> on bolt body</w:t>
      </w:r>
    </w:p>
    <w:p w14:paraId="1AB8829A" w14:textId="77777777" w:rsidR="00C81988" w:rsidRDefault="00C81988" w:rsidP="00C81988">
      <w:pPr>
        <w:numPr>
          <w:ilvl w:val="0"/>
          <w:numId w:val="2"/>
        </w:numPr>
      </w:pPr>
      <w:r>
        <w:t>Detachable box magazine</w:t>
      </w:r>
    </w:p>
    <w:p w14:paraId="33770026" w14:textId="399A1993" w:rsidR="00C81988" w:rsidRDefault="00C81988" w:rsidP="00C81988">
      <w:pPr>
        <w:numPr>
          <w:ilvl w:val="0"/>
          <w:numId w:val="2"/>
        </w:numPr>
      </w:pPr>
      <w:r>
        <w:t xml:space="preserve">Close-Grained </w:t>
      </w:r>
      <w:r w:rsidR="00294E7E">
        <w:t>G</w:t>
      </w:r>
      <w:r w:rsidR="00BE648E">
        <w:t xml:space="preserve">rade I </w:t>
      </w:r>
      <w:r>
        <w:t>walnut stock</w:t>
      </w:r>
    </w:p>
    <w:p w14:paraId="73385E87" w14:textId="77777777" w:rsidR="00C81988" w:rsidRDefault="00C81988" w:rsidP="00C81988">
      <w:pPr>
        <w:numPr>
          <w:ilvl w:val="0"/>
          <w:numId w:val="2"/>
        </w:numPr>
      </w:pPr>
      <w:r>
        <w:t>Perma-Cote</w:t>
      </w:r>
      <w:r>
        <w:rPr>
          <w:sz w:val="22"/>
          <w:vertAlign w:val="superscript"/>
        </w:rPr>
        <w:t>®</w:t>
      </w:r>
      <w:r>
        <w:t xml:space="preserve"> matte black metal surfaces </w:t>
      </w:r>
    </w:p>
    <w:p w14:paraId="548F4F43" w14:textId="5A8D1F37" w:rsidR="00C81988" w:rsidRDefault="00C81988" w:rsidP="00C81988">
      <w:pPr>
        <w:numPr>
          <w:ilvl w:val="0"/>
          <w:numId w:val="2"/>
        </w:numPr>
      </w:pPr>
      <w:r>
        <w:t xml:space="preserve">Inflex Technology </w:t>
      </w:r>
      <w:r w:rsidR="00CD551C">
        <w:t>r</w:t>
      </w:r>
      <w:r>
        <w:t xml:space="preserve">ecoil </w:t>
      </w:r>
      <w:r w:rsidR="00CD551C">
        <w:t>p</w:t>
      </w:r>
      <w:r>
        <w:t>ad</w:t>
      </w:r>
    </w:p>
    <w:p w14:paraId="18E09EAD" w14:textId="77777777" w:rsidR="00C81988" w:rsidRDefault="00C81988" w:rsidP="00C81988">
      <w:pPr>
        <w:numPr>
          <w:ilvl w:val="0"/>
          <w:numId w:val="2"/>
        </w:numPr>
      </w:pPr>
      <w:r>
        <w:t>Steel recoil lug</w:t>
      </w:r>
    </w:p>
    <w:p w14:paraId="7C340472" w14:textId="07E7ED09" w:rsidR="00C81988" w:rsidRDefault="00C81988" w:rsidP="00C81988">
      <w:pPr>
        <w:numPr>
          <w:ilvl w:val="0"/>
          <w:numId w:val="2"/>
        </w:numPr>
      </w:pPr>
      <w:r>
        <w:t>Receiver is machined from solid steel bar stock</w:t>
      </w:r>
    </w:p>
    <w:p w14:paraId="729B930E" w14:textId="77777777" w:rsidR="00C81988" w:rsidRDefault="00C81988" w:rsidP="00C81988">
      <w:pPr>
        <w:numPr>
          <w:ilvl w:val="0"/>
          <w:numId w:val="2"/>
        </w:numPr>
      </w:pPr>
      <w:r>
        <w:t>Two-position thumb safety</w:t>
      </w:r>
    </w:p>
    <w:p w14:paraId="556573D9" w14:textId="77777777" w:rsidR="00C81988" w:rsidRDefault="00C81988" w:rsidP="00C81988">
      <w:pPr>
        <w:numPr>
          <w:ilvl w:val="0"/>
          <w:numId w:val="2"/>
        </w:numPr>
      </w:pPr>
      <w:r>
        <w:t>Button-rifled, free-floated steel barrel</w:t>
      </w:r>
    </w:p>
    <w:p w14:paraId="301A3E19" w14:textId="77777777" w:rsidR="00C81988" w:rsidRDefault="00C81988" w:rsidP="00C81988">
      <w:pPr>
        <w:numPr>
          <w:ilvl w:val="0"/>
          <w:numId w:val="2"/>
        </w:numPr>
      </w:pPr>
      <w:r>
        <w:t>Recessed target crown</w:t>
      </w:r>
    </w:p>
    <w:p w14:paraId="2A54D815" w14:textId="6EB4818A" w:rsidR="00AB1E4E" w:rsidRDefault="00AB1E4E">
      <w:pPr>
        <w:rPr>
          <w:rFonts w:ascii="Helvetica" w:hAnsi="Helvetica"/>
        </w:rPr>
      </w:pPr>
    </w:p>
    <w:p w14:paraId="5CAAAEC7" w14:textId="77777777" w:rsidR="00A90935" w:rsidRDefault="00A90935" w:rsidP="00A90935">
      <w:pPr>
        <w:pStyle w:val="Footer"/>
      </w:pPr>
      <w:r>
        <w:t xml:space="preserve">For more information on Winchester Firearms, please visit </w:t>
      </w:r>
      <w:hyperlink r:id="rId7" w:history="1">
        <w:r>
          <w:rPr>
            <w:rStyle w:val="Hyperlink"/>
          </w:rPr>
          <w:t>www.winchesterguns.com</w:t>
        </w:r>
      </w:hyperlink>
      <w:r>
        <w:t>.</w:t>
      </w:r>
    </w:p>
    <w:sectPr w:rsidR="00A90935" w:rsidSect="00974195">
      <w:headerReference w:type="default" r:id="rId8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3422" w14:textId="77777777" w:rsidR="007E4AF9" w:rsidRDefault="007E4AF9" w:rsidP="00CF4C8B">
      <w:r>
        <w:separator/>
      </w:r>
    </w:p>
  </w:endnote>
  <w:endnote w:type="continuationSeparator" w:id="0">
    <w:p w14:paraId="224C5A6E" w14:textId="77777777" w:rsidR="007E4AF9" w:rsidRDefault="007E4AF9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CB13" w14:textId="77777777" w:rsidR="007E4AF9" w:rsidRDefault="007E4AF9" w:rsidP="00CF4C8B">
      <w:r>
        <w:separator/>
      </w:r>
    </w:p>
  </w:footnote>
  <w:footnote w:type="continuationSeparator" w:id="0">
    <w:p w14:paraId="5A294759" w14:textId="77777777" w:rsidR="007E4AF9" w:rsidRDefault="007E4AF9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6E2B" w14:textId="4E3A5903" w:rsidR="001B57A1" w:rsidRDefault="004756C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BF014D" wp14:editId="24AAF9B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924"/>
    <w:multiLevelType w:val="hybridMultilevel"/>
    <w:tmpl w:val="6A1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2157"/>
    <w:rsid w:val="00077CC1"/>
    <w:rsid w:val="001B57A1"/>
    <w:rsid w:val="00294E7E"/>
    <w:rsid w:val="003542CC"/>
    <w:rsid w:val="004756CE"/>
    <w:rsid w:val="00525E3D"/>
    <w:rsid w:val="0064182B"/>
    <w:rsid w:val="006F2780"/>
    <w:rsid w:val="00724CD9"/>
    <w:rsid w:val="00757C40"/>
    <w:rsid w:val="007C4BB7"/>
    <w:rsid w:val="007E4AF9"/>
    <w:rsid w:val="008839BE"/>
    <w:rsid w:val="0089233F"/>
    <w:rsid w:val="008F3779"/>
    <w:rsid w:val="00974195"/>
    <w:rsid w:val="00A90935"/>
    <w:rsid w:val="00AB1E4E"/>
    <w:rsid w:val="00AB5EC3"/>
    <w:rsid w:val="00BE648E"/>
    <w:rsid w:val="00C4322B"/>
    <w:rsid w:val="00C56F8B"/>
    <w:rsid w:val="00C81988"/>
    <w:rsid w:val="00CD551C"/>
    <w:rsid w:val="00CF4C8B"/>
    <w:rsid w:val="00D469A9"/>
    <w:rsid w:val="00F169D2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C6438"/>
  <w14:defaultImageDpi w14:val="0"/>
  <w15:docId w15:val="{B0C4BB76-EA1E-4068-8B47-047A131E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27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935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gu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2018-01-02T22:57:00Z</dcterms:created>
  <dcterms:modified xsi:type="dcterms:W3CDTF">2018-10-12T15:10:00Z</dcterms:modified>
</cp:coreProperties>
</file>