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118D" w14:textId="77777777" w:rsidR="00854E1B" w:rsidRPr="00F94E3D" w:rsidRDefault="00854E1B" w:rsidP="00C33D07">
      <w:pPr>
        <w:pStyle w:val="BRWTitle"/>
      </w:pPr>
      <w:r>
        <w:t>MODEL 70</w:t>
      </w:r>
      <w:r w:rsidRPr="007E0555">
        <w:rPr>
          <w:vertAlign w:val="superscript"/>
        </w:rPr>
        <w:t>®</w:t>
      </w:r>
      <w:r>
        <w:t xml:space="preserve"> LONG RANGE MB (MUZZLE BRAKE)</w:t>
      </w:r>
    </w:p>
    <w:p w14:paraId="06D6D00B" w14:textId="624C3E5F" w:rsidR="00854E1B" w:rsidRPr="00C33D07" w:rsidRDefault="00854E1B" w:rsidP="00C33D07">
      <w:pPr>
        <w:pStyle w:val="17-BRWBodyTextNo"/>
        <w:rPr>
          <w:rStyle w:val="Emphasis"/>
          <w:i w:val="0"/>
          <w:iCs w:val="0"/>
        </w:rPr>
      </w:pPr>
      <w:r w:rsidRPr="00C33D07">
        <w:fldChar w:fldCharType="begin"/>
      </w:r>
      <w:r w:rsidRPr="00C33D07">
        <w:instrText xml:space="preserve"> DATE \@ "MMMM d, yyyy" </w:instrText>
      </w:r>
      <w:r w:rsidRPr="00C33D07">
        <w:fldChar w:fldCharType="separate"/>
      </w:r>
      <w:r w:rsidR="00C33D07" w:rsidRPr="00C33D07">
        <w:t>January 20, 2021</w:t>
      </w:r>
      <w:r w:rsidRPr="00C33D07">
        <w:fldChar w:fldCharType="end"/>
      </w:r>
      <w:r w:rsidRPr="00C33D07">
        <w:t xml:space="preserve"> — </w:t>
      </w:r>
      <w:r w:rsidRPr="00C33D07">
        <w:rPr>
          <w:rStyle w:val="Emphasis"/>
          <w:i w:val="0"/>
          <w:iCs w:val="0"/>
        </w:rPr>
        <w:t xml:space="preserve">The newest Model 70 variant from Winchester Repeating Arms comes in the form of the new </w:t>
      </w:r>
      <w:r w:rsidR="00C33D07">
        <w:rPr>
          <w:rStyle w:val="Emphasis"/>
          <w:i w:val="0"/>
          <w:iCs w:val="0"/>
        </w:rPr>
        <w:t>Model 70 L</w:t>
      </w:r>
      <w:r w:rsidRPr="00C33D07">
        <w:rPr>
          <w:rStyle w:val="Emphasis"/>
          <w:i w:val="0"/>
          <w:iCs w:val="0"/>
        </w:rPr>
        <w:t xml:space="preserve">ong </w:t>
      </w:r>
      <w:r w:rsidR="00C33D07">
        <w:rPr>
          <w:rStyle w:val="Emphasis"/>
          <w:i w:val="0"/>
          <w:iCs w:val="0"/>
        </w:rPr>
        <w:t>R</w:t>
      </w:r>
      <w:r w:rsidRPr="00C33D07">
        <w:rPr>
          <w:rStyle w:val="Emphasis"/>
          <w:i w:val="0"/>
          <w:iCs w:val="0"/>
        </w:rPr>
        <w:t xml:space="preserve">ange MB (Muzzle Brake). This new rifle features a fluted, heavy sporter barrel with a 5/8"x 24 threaded muzzle and muzzle brake. The free-floating, matte blued barrel is 24" long and has a recessed target crown. The Bell and Carlson™ tan synthetic stock features flow-through fore-end vents and black web finish. To learn more about the features and specifications, </w:t>
      </w:r>
      <w:r w:rsidR="00AB1C48">
        <w:rPr>
          <w:rStyle w:val="Emphasis"/>
          <w:i w:val="0"/>
          <w:iCs w:val="0"/>
        </w:rPr>
        <w:t xml:space="preserve">and to </w:t>
      </w:r>
      <w:r w:rsidRPr="00C33D07">
        <w:rPr>
          <w:rStyle w:val="Emphasis"/>
          <w:i w:val="0"/>
          <w:iCs w:val="0"/>
        </w:rPr>
        <w:t>access downloadable hi-res images please visit:</w:t>
      </w:r>
    </w:p>
    <w:p w14:paraId="52D19876" w14:textId="50F5E48D" w:rsidR="00854E1B" w:rsidRPr="00C33D07" w:rsidRDefault="008E7E63" w:rsidP="00C33D07">
      <w:pPr>
        <w:pStyle w:val="17-BRWBodyTextNo"/>
        <w:rPr>
          <w:u w:val="single"/>
        </w:rPr>
      </w:pPr>
      <w:hyperlink r:id="rId8" w:history="1">
        <w:r w:rsidR="002D4E51" w:rsidRPr="00C33D07">
          <w:rPr>
            <w:rStyle w:val="Hyperlink"/>
            <w:rFonts w:ascii="Arial" w:hAnsi="Arial"/>
            <w:color w:val="auto"/>
          </w:rPr>
          <w:t>Model 70 Long Range MB</w:t>
        </w:r>
      </w:hyperlink>
    </w:p>
    <w:p w14:paraId="4DD2B7F0" w14:textId="77777777" w:rsidR="00854E1B" w:rsidRPr="00C33D07" w:rsidRDefault="00854E1B" w:rsidP="00C33D07">
      <w:pPr>
        <w:pStyle w:val="17-BRWBodyTextNo"/>
      </w:pPr>
      <w:r w:rsidRPr="00C33D07">
        <w:t>Features:</w:t>
      </w:r>
    </w:p>
    <w:p w14:paraId="27E7608F" w14:textId="77777777" w:rsidR="00854E1B" w:rsidRPr="00C33D07" w:rsidRDefault="00854E1B" w:rsidP="00C33D07">
      <w:pPr>
        <w:pStyle w:val="BRWBodyTextBullets"/>
      </w:pPr>
      <w:r w:rsidRPr="00C33D07">
        <w:t>Bell and Carlson tan synthetic stock with black web finish and fore-end vents</w:t>
      </w:r>
    </w:p>
    <w:p w14:paraId="727016C7" w14:textId="77777777" w:rsidR="00854E1B" w:rsidRPr="00C33D07" w:rsidRDefault="00854E1B" w:rsidP="00C33D07">
      <w:pPr>
        <w:pStyle w:val="BRWBodyTextBullets"/>
      </w:pPr>
      <w:r w:rsidRPr="00C33D07">
        <w:t>5/8"x24 threaded muzzle with muzzle brake (thread protector included)</w:t>
      </w:r>
    </w:p>
    <w:p w14:paraId="5126BF69" w14:textId="77777777" w:rsidR="00854E1B" w:rsidRPr="00C33D07" w:rsidRDefault="00854E1B" w:rsidP="00C33D07">
      <w:pPr>
        <w:pStyle w:val="BRWBodyTextBullets"/>
      </w:pPr>
      <w:r w:rsidRPr="00C33D07">
        <w:t>Free-floating, matte blued, fluted barrel</w:t>
      </w:r>
    </w:p>
    <w:p w14:paraId="568A075E" w14:textId="77777777" w:rsidR="00854E1B" w:rsidRPr="00C33D07" w:rsidRDefault="00854E1B" w:rsidP="00C33D07">
      <w:pPr>
        <w:pStyle w:val="BRWBodyTextBullets"/>
      </w:pPr>
      <w:r w:rsidRPr="00C33D07">
        <w:t>Heavy sporter barrel contour</w:t>
      </w:r>
    </w:p>
    <w:p w14:paraId="08499464" w14:textId="77777777" w:rsidR="00854E1B" w:rsidRPr="00C33D07" w:rsidRDefault="00854E1B" w:rsidP="00C33D07">
      <w:pPr>
        <w:pStyle w:val="BRWBodyTextBullets"/>
      </w:pPr>
      <w:r w:rsidRPr="00C33D07">
        <w:t xml:space="preserve">Pre-’64 style control round feed action with claw extractor </w:t>
      </w:r>
    </w:p>
    <w:p w14:paraId="262470A3" w14:textId="41C26C4A" w:rsidR="004112DD" w:rsidRPr="00C33D07" w:rsidRDefault="004112DD" w:rsidP="00C33D07">
      <w:pPr>
        <w:pStyle w:val="17-BRWBodyTextNo"/>
      </w:pPr>
    </w:p>
    <w:p w14:paraId="781DAC87" w14:textId="58656699" w:rsidR="001F6AB2" w:rsidRPr="00C33D07" w:rsidRDefault="00564002" w:rsidP="00C33D07">
      <w:pPr>
        <w:pStyle w:val="17-BRWBodyTextNo"/>
      </w:pPr>
      <w:r w:rsidRPr="00C33D07">
        <w:t xml:space="preserve">For more information on Winchester Firearms, please visit </w:t>
      </w:r>
      <w:hyperlink r:id="rId9" w:history="1">
        <w:r w:rsidRPr="00C33D07">
          <w:rPr>
            <w:rStyle w:val="Hyperlink"/>
            <w:rFonts w:ascii="Arial" w:hAnsi="Arial"/>
            <w:color w:val="auto"/>
          </w:rPr>
          <w:t>winchesterguns.com</w:t>
        </w:r>
      </w:hyperlink>
      <w:r w:rsidRPr="00C33D07">
        <w:t>.</w:t>
      </w:r>
      <w:r w:rsidR="001F6AB2" w:rsidRPr="00C33D07">
        <w:t xml:space="preserve"> For more information on Winchester Ammunition, please visit </w:t>
      </w:r>
      <w:hyperlink r:id="rId10" w:history="1">
        <w:r w:rsidR="001F6AB2" w:rsidRPr="00C33D07">
          <w:rPr>
            <w:rStyle w:val="Hyperlink"/>
            <w:rFonts w:ascii="Arial" w:hAnsi="Arial"/>
            <w:color w:val="auto"/>
          </w:rPr>
          <w:t>winchester.com</w:t>
        </w:r>
      </w:hyperlink>
      <w:r w:rsidR="001F6AB2" w:rsidRPr="00C33D07">
        <w:t>.</w:t>
      </w:r>
    </w:p>
    <w:sectPr w:rsidR="001F6AB2" w:rsidRPr="00C33D07" w:rsidSect="00C33D07">
      <w:headerReference w:type="default" r:id="rId11"/>
      <w:pgSz w:w="12240" w:h="15840"/>
      <w:pgMar w:top="3370" w:right="1440" w:bottom="1440" w:left="1440" w:header="24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9AF5" w14:textId="77777777" w:rsidR="008E7E63" w:rsidRDefault="008E7E63" w:rsidP="00CF4C8B">
      <w:r>
        <w:separator/>
      </w:r>
    </w:p>
  </w:endnote>
  <w:endnote w:type="continuationSeparator" w:id="0">
    <w:p w14:paraId="6E9CC435" w14:textId="77777777" w:rsidR="008E7E63" w:rsidRDefault="008E7E63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D3D5" w14:textId="77777777" w:rsidR="008E7E63" w:rsidRDefault="008E7E63" w:rsidP="00CF4C8B">
      <w:r>
        <w:separator/>
      </w:r>
    </w:p>
  </w:footnote>
  <w:footnote w:type="continuationSeparator" w:id="0">
    <w:p w14:paraId="19298E24" w14:textId="77777777" w:rsidR="008E7E63" w:rsidRDefault="008E7E63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7DA0" w14:textId="77777777" w:rsidR="008A38CF" w:rsidRDefault="008A38CF" w:rsidP="008A38CF">
    <w:pPr>
      <w:pStyle w:val="17-BRWBodyTextNo"/>
      <w:spacing w:after="120"/>
      <w:jc w:val="center"/>
    </w:pPr>
    <w:r>
      <w:t>Shaundi Campbell, Media &amp; Events Manager, 801-876-2711 ext. 3278</w:t>
    </w:r>
  </w:p>
  <w:p w14:paraId="47182B74" w14:textId="5CD792DC" w:rsidR="001B57A1" w:rsidRDefault="008A38CF" w:rsidP="008A38CF">
    <w:pPr>
      <w:pStyle w:val="17-BRWBodyTextNo"/>
      <w:spacing w:after="120"/>
      <w:jc w:val="center"/>
    </w:pPr>
    <w:r>
      <w:t>Email: PR@winchesterguns.com</w: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C0745AE">
          <wp:simplePos x="0" y="0"/>
          <wp:positionH relativeFrom="page">
            <wp:posOffset>-2540</wp:posOffset>
          </wp:positionH>
          <wp:positionV relativeFrom="page">
            <wp:posOffset>-1270</wp:posOffset>
          </wp:positionV>
          <wp:extent cx="777303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866"/>
    <w:multiLevelType w:val="hybridMultilevel"/>
    <w:tmpl w:val="2F2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9BB"/>
    <w:multiLevelType w:val="multilevel"/>
    <w:tmpl w:val="99F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840"/>
    <w:multiLevelType w:val="hybridMultilevel"/>
    <w:tmpl w:val="7980B980"/>
    <w:lvl w:ilvl="0" w:tplc="CB9A67E6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07910"/>
    <w:multiLevelType w:val="multilevel"/>
    <w:tmpl w:val="4D7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C13E9"/>
    <w:multiLevelType w:val="hybridMultilevel"/>
    <w:tmpl w:val="2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43129"/>
    <w:rsid w:val="00070ECD"/>
    <w:rsid w:val="00074A4E"/>
    <w:rsid w:val="00077CC1"/>
    <w:rsid w:val="000B7334"/>
    <w:rsid w:val="000E0BF9"/>
    <w:rsid w:val="000E6EDB"/>
    <w:rsid w:val="000F2115"/>
    <w:rsid w:val="000F6DF9"/>
    <w:rsid w:val="001B57A1"/>
    <w:rsid w:val="001C34C3"/>
    <w:rsid w:val="001F2072"/>
    <w:rsid w:val="001F6AB2"/>
    <w:rsid w:val="00213B47"/>
    <w:rsid w:val="002266ED"/>
    <w:rsid w:val="00252F6B"/>
    <w:rsid w:val="00253C79"/>
    <w:rsid w:val="00273848"/>
    <w:rsid w:val="00281BF7"/>
    <w:rsid w:val="002A7B6B"/>
    <w:rsid w:val="002B3FD0"/>
    <w:rsid w:val="002D4E51"/>
    <w:rsid w:val="0030269F"/>
    <w:rsid w:val="00303B31"/>
    <w:rsid w:val="003065AB"/>
    <w:rsid w:val="003617C4"/>
    <w:rsid w:val="00363297"/>
    <w:rsid w:val="00363CE5"/>
    <w:rsid w:val="003C7F71"/>
    <w:rsid w:val="003E1BD2"/>
    <w:rsid w:val="003F0E2B"/>
    <w:rsid w:val="004112DD"/>
    <w:rsid w:val="00427044"/>
    <w:rsid w:val="00445280"/>
    <w:rsid w:val="00455015"/>
    <w:rsid w:val="0047322E"/>
    <w:rsid w:val="004A4136"/>
    <w:rsid w:val="004C79EF"/>
    <w:rsid w:val="004F0CD1"/>
    <w:rsid w:val="00517FAF"/>
    <w:rsid w:val="005250D0"/>
    <w:rsid w:val="005400CF"/>
    <w:rsid w:val="00564002"/>
    <w:rsid w:val="005666BE"/>
    <w:rsid w:val="005835A4"/>
    <w:rsid w:val="005C7BD8"/>
    <w:rsid w:val="005D6CE5"/>
    <w:rsid w:val="0061242B"/>
    <w:rsid w:val="00613310"/>
    <w:rsid w:val="0064182B"/>
    <w:rsid w:val="00650DA6"/>
    <w:rsid w:val="00696BCC"/>
    <w:rsid w:val="006C1D4A"/>
    <w:rsid w:val="006C5DC8"/>
    <w:rsid w:val="006D34FD"/>
    <w:rsid w:val="00701E3D"/>
    <w:rsid w:val="00724CD9"/>
    <w:rsid w:val="00731980"/>
    <w:rsid w:val="0073455F"/>
    <w:rsid w:val="007412EF"/>
    <w:rsid w:val="00757C40"/>
    <w:rsid w:val="00764FC3"/>
    <w:rsid w:val="007669F8"/>
    <w:rsid w:val="007B21BF"/>
    <w:rsid w:val="007D0913"/>
    <w:rsid w:val="007E0555"/>
    <w:rsid w:val="00817CF4"/>
    <w:rsid w:val="00831DAE"/>
    <w:rsid w:val="00854E1B"/>
    <w:rsid w:val="00881736"/>
    <w:rsid w:val="008839BE"/>
    <w:rsid w:val="008909A5"/>
    <w:rsid w:val="008A38CF"/>
    <w:rsid w:val="008C1144"/>
    <w:rsid w:val="008C7E2D"/>
    <w:rsid w:val="008E4336"/>
    <w:rsid w:val="008E7E63"/>
    <w:rsid w:val="00903C40"/>
    <w:rsid w:val="00933D6F"/>
    <w:rsid w:val="00933E80"/>
    <w:rsid w:val="00973039"/>
    <w:rsid w:val="00974195"/>
    <w:rsid w:val="00974977"/>
    <w:rsid w:val="009802CE"/>
    <w:rsid w:val="00982F2B"/>
    <w:rsid w:val="00996D36"/>
    <w:rsid w:val="009D454E"/>
    <w:rsid w:val="00A16D12"/>
    <w:rsid w:val="00A579C2"/>
    <w:rsid w:val="00AB1C48"/>
    <w:rsid w:val="00AB556A"/>
    <w:rsid w:val="00B03FD0"/>
    <w:rsid w:val="00B07600"/>
    <w:rsid w:val="00B14538"/>
    <w:rsid w:val="00B53E98"/>
    <w:rsid w:val="00B6626E"/>
    <w:rsid w:val="00B71464"/>
    <w:rsid w:val="00BE29A0"/>
    <w:rsid w:val="00BE32C3"/>
    <w:rsid w:val="00BE7E97"/>
    <w:rsid w:val="00C0133B"/>
    <w:rsid w:val="00C33D07"/>
    <w:rsid w:val="00C36E4C"/>
    <w:rsid w:val="00C4322B"/>
    <w:rsid w:val="00C54135"/>
    <w:rsid w:val="00C628D4"/>
    <w:rsid w:val="00CD2909"/>
    <w:rsid w:val="00CE34E7"/>
    <w:rsid w:val="00CF4C8B"/>
    <w:rsid w:val="00D10071"/>
    <w:rsid w:val="00D22A2F"/>
    <w:rsid w:val="00D42E41"/>
    <w:rsid w:val="00D469A9"/>
    <w:rsid w:val="00D64894"/>
    <w:rsid w:val="00D66EA1"/>
    <w:rsid w:val="00D67C76"/>
    <w:rsid w:val="00DA4CC4"/>
    <w:rsid w:val="00DC7912"/>
    <w:rsid w:val="00E05D90"/>
    <w:rsid w:val="00E136B6"/>
    <w:rsid w:val="00E17370"/>
    <w:rsid w:val="00E178AB"/>
    <w:rsid w:val="00E5265B"/>
    <w:rsid w:val="00E700D3"/>
    <w:rsid w:val="00E77719"/>
    <w:rsid w:val="00E879C3"/>
    <w:rsid w:val="00F169D2"/>
    <w:rsid w:val="00F17C3F"/>
    <w:rsid w:val="00F422AF"/>
    <w:rsid w:val="00F63185"/>
    <w:rsid w:val="00F65AE7"/>
    <w:rsid w:val="00FB11DF"/>
    <w:rsid w:val="00FB5C63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6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8A38CF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8A38CF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07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1F6A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F6AB2"/>
  </w:style>
  <w:style w:type="character" w:styleId="Emphasis">
    <w:name w:val="Emphasis"/>
    <w:basedOn w:val="DefaultParagraphFont"/>
    <w:qFormat/>
    <w:locked/>
    <w:rsid w:val="001F6A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6A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WBodyTextBullets">
    <w:name w:val="BRW_Body Text Bullets"/>
    <w:basedOn w:val="17-BRWBodyTextNo"/>
    <w:qFormat/>
    <w:rsid w:val="008A38CF"/>
    <w:pPr>
      <w:numPr>
        <w:numId w:val="10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8A38CF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hesterguns.com/products/rifles/model-70/model-70-Current-Products/model-70-long-range-m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nches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hestergu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1FD947-AEF9-44DB-A426-1CBF9527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2019-11-05T16:51:00Z</cp:lastPrinted>
  <dcterms:created xsi:type="dcterms:W3CDTF">2021-01-19T22:50:00Z</dcterms:created>
  <dcterms:modified xsi:type="dcterms:W3CDTF">2021-01-20T16:09:00Z</dcterms:modified>
</cp:coreProperties>
</file>